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3A" w:rsidRDefault="0040373A" w:rsidP="0040373A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73A">
        <w:rPr>
          <w:rFonts w:ascii="Times New Roman" w:hAnsi="Times New Roman" w:cs="Times New Roman"/>
          <w:sz w:val="28"/>
          <w:szCs w:val="28"/>
        </w:rPr>
        <w:t>Патрулирование водных объектов СВАО</w:t>
      </w:r>
    </w:p>
    <w:p w:rsidR="0040373A" w:rsidRDefault="0040373A" w:rsidP="0040373A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73A">
        <w:rPr>
          <w:rFonts w:ascii="Times New Roman" w:hAnsi="Times New Roman" w:cs="Times New Roman"/>
          <w:sz w:val="28"/>
          <w:szCs w:val="28"/>
        </w:rPr>
        <w:br/>
        <w:t>В выходные дни сотрудники МЧС в целях предупреждения происшествий на водных объектах и обеспечения безопасности населения патрулируют места отдыха граждан в Северо-Восточном округе. </w:t>
      </w:r>
      <w:r w:rsidRPr="0040373A">
        <w:rPr>
          <w:rFonts w:ascii="Times New Roman" w:hAnsi="Times New Roman" w:cs="Times New Roman"/>
          <w:sz w:val="28"/>
          <w:szCs w:val="28"/>
        </w:rPr>
        <w:br/>
        <w:t>В выходные дни на водоемах и в лесопарковых зонах количество отдыхающих значительно возрастает. Вместе с тем остаются и те желающие, готовые охладиться в несанкционированных и необорудованных местах для купания. </w:t>
      </w:r>
      <w:r w:rsidRPr="0040373A">
        <w:rPr>
          <w:rFonts w:ascii="Times New Roman" w:hAnsi="Times New Roman" w:cs="Times New Roman"/>
          <w:sz w:val="28"/>
          <w:szCs w:val="28"/>
        </w:rPr>
        <w:br/>
        <w:t>Профилактическое патрулирование проводится совместно с сотрудниками УВД по СВАО, народной дружиной, органов исполнительной власти управ районов. Основная цель таких патрулирований - обеспечение безопасности граждан и разъяснения им правил собственной безопасности.</w:t>
      </w:r>
      <w:r w:rsidRPr="0040373A">
        <w:rPr>
          <w:rFonts w:ascii="Times New Roman" w:hAnsi="Times New Roman" w:cs="Times New Roman"/>
          <w:sz w:val="28"/>
          <w:szCs w:val="28"/>
        </w:rPr>
        <w:br/>
        <w:t>Компаниям, которые разводят огонь в неположенном месте и группам людей, желающим хоть раз, да зайти в пруд – патруль разъясняет об опасностях купания в запрещенных местах, информирует о местах специально предназначенных и оборудованных в Москве для летнего отдыха с купанием. По вопросам пожарной безопасности также проводятся аналогичные профилактические мероприятия. Инспекторы напоминают отдыхающим телефоны вызова пожарно-спасательных подразделений – 101 и 112, подробно разъясняют собеседникам меры предосторожности, которые необходимо соблюдать, чтобы избежать пожара, вручают памятки. Не редко приходится напоминать, что нарушение правил поведения в местах массового отдыха влечет за собой административную ответственность и наложение штрафа. </w:t>
      </w:r>
    </w:p>
    <w:p w:rsidR="00607C40" w:rsidRDefault="0040373A" w:rsidP="0040373A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73A">
        <w:rPr>
          <w:rFonts w:ascii="Times New Roman" w:hAnsi="Times New Roman" w:cs="Times New Roman"/>
          <w:sz w:val="28"/>
          <w:szCs w:val="28"/>
        </w:rPr>
        <w:br/>
        <w:t>Уважаемые жители и гости столицы! Соблюдайте правила безопасности при нахождении на водных объектах и лесопарковых зонах. </w:t>
      </w:r>
      <w:r w:rsidRPr="0040373A">
        <w:rPr>
          <w:rFonts w:ascii="Times New Roman" w:hAnsi="Times New Roman" w:cs="Times New Roman"/>
          <w:sz w:val="28"/>
          <w:szCs w:val="28"/>
        </w:rPr>
        <w:br/>
        <w:t>Будьте внимательны и осторожны.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73A">
        <w:rPr>
          <w:rFonts w:ascii="Times New Roman" w:hAnsi="Times New Roman" w:cs="Times New Roman"/>
          <w:sz w:val="28"/>
          <w:szCs w:val="28"/>
        </w:rPr>
        <w:t>При возникновении пожара или другой чрезвычайной ситуации звоните по телефонам: «101» и «112». </w:t>
      </w:r>
      <w:r w:rsidRPr="0040373A">
        <w:rPr>
          <w:rFonts w:ascii="Times New Roman" w:hAnsi="Times New Roman" w:cs="Times New Roman"/>
          <w:sz w:val="28"/>
          <w:szCs w:val="28"/>
        </w:rPr>
        <w:br/>
      </w:r>
      <w:r w:rsidRPr="0040373A">
        <w:rPr>
          <w:rFonts w:ascii="Times New Roman" w:hAnsi="Times New Roman" w:cs="Times New Roman"/>
          <w:sz w:val="28"/>
          <w:szCs w:val="28"/>
        </w:rPr>
        <w:br/>
        <w:t>Желаем вам отдыха без происшествий!</w:t>
      </w:r>
    </w:p>
    <w:p w:rsidR="000763CB" w:rsidRDefault="000763CB" w:rsidP="0040373A">
      <w:pPr>
        <w:ind w:left="142" w:firstLine="567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715800" cy="3232150"/>
            <wp:effectExtent l="0" t="0" r="0" b="6350"/>
            <wp:docPr id="2" name="Рисунок 2" descr="C:\Users\PakIA\Documents\Газета и сайт\Сайт 2019\МЧС\07.07.2017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9\МЧС\07.07.2017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0" cy="323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3CB" w:rsidRPr="0040373A" w:rsidRDefault="000763CB" w:rsidP="0040373A">
      <w:pPr>
        <w:ind w:left="142" w:firstLine="567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422901" cy="3066522"/>
            <wp:effectExtent l="0" t="0" r="6350" b="635"/>
            <wp:docPr id="1" name="Рисунок 1" descr="C:\Users\PakIA\Documents\Газета и сайт\Сайт 2019\МЧС\07.07.2017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9\МЧС\07.07.2017\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425" cy="306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3CB" w:rsidRPr="0040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E6"/>
    <w:rsid w:val="000763CB"/>
    <w:rsid w:val="000D01E6"/>
    <w:rsid w:val="0040373A"/>
    <w:rsid w:val="00607C40"/>
    <w:rsid w:val="00A824F5"/>
    <w:rsid w:val="00C9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C4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C4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Пак Ирина Анатольевна</cp:lastModifiedBy>
  <cp:revision>6</cp:revision>
  <dcterms:created xsi:type="dcterms:W3CDTF">2019-06-23T19:09:00Z</dcterms:created>
  <dcterms:modified xsi:type="dcterms:W3CDTF">2019-07-08T05:39:00Z</dcterms:modified>
</cp:coreProperties>
</file>